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08" w:rsidRDefault="00DB6508" w:rsidP="00DB650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bookmarkStart w:id="0" w:name="_GoBack"/>
      <w:bookmarkEnd w:id="0"/>
      <w:r>
        <w:rPr>
          <w:rFonts w:ascii="Times-Roman" w:hAnsi="Times-Roman" w:cs="Times-Roman"/>
          <w:sz w:val="22"/>
          <w:szCs w:val="22"/>
        </w:rPr>
        <w:t>Published by the Quinte Branch, Ontario Genealogical Society, 2010-2012</w:t>
      </w:r>
    </w:p>
    <w:p w:rsidR="00DB6508" w:rsidRDefault="00DB6508" w:rsidP="00DB650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B6508" w:rsidRDefault="00DB6508" w:rsidP="00DB650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Kidd, Edward Dr. -1924, (Trenton)</w:t>
      </w:r>
    </w:p>
    <w:p w:rsidR="00DB6508" w:rsidRPr="003148BA" w:rsidRDefault="00DB6508" w:rsidP="00DB6508">
      <w:r w:rsidRPr="003148BA">
        <w:t>Edward Kidd was born in Beckwith Township, Lanark County and was a graduate of Queen’s Medical</w:t>
      </w:r>
      <w:r>
        <w:t xml:space="preserve"> </w:t>
      </w:r>
      <w:r w:rsidRPr="003148BA">
        <w:t xml:space="preserve">School in 1871. He followed the practice of his profession at Manotick, </w:t>
      </w:r>
      <w:r>
        <w:t xml:space="preserve">North Gower where he was listed </w:t>
      </w:r>
      <w:r w:rsidRPr="003148BA">
        <w:t xml:space="preserve">as both Physician and Druggist. He practiced for a number of years in </w:t>
      </w:r>
      <w:r>
        <w:t xml:space="preserve">Prince Edward County, including </w:t>
      </w:r>
      <w:r w:rsidRPr="003148BA">
        <w:t>Wellington and Picton. Dr. Kidd located in Trenton from Kingston a</w:t>
      </w:r>
      <w:r>
        <w:t xml:space="preserve">nd was one of Trenton’s leading </w:t>
      </w:r>
      <w:r w:rsidRPr="003148BA">
        <w:t>medical doctors. He had the honour of being Trenton’s Mayor in 191I and re-elected in 1913. Dr. Kidd</w:t>
      </w:r>
    </w:p>
    <w:p w:rsidR="00DB6508" w:rsidRPr="003148BA" w:rsidRDefault="00DB6508" w:rsidP="00DB6508">
      <w:r w:rsidRPr="003148BA">
        <w:t xml:space="preserve">was succeeded in the profession at Trenton by his son. Dr. Kidd </w:t>
      </w:r>
      <w:r>
        <w:t xml:space="preserve">died in Ameliasburg Township on </w:t>
      </w:r>
      <w:r w:rsidRPr="003148BA">
        <w:t>August 25, 1924 aged 74.</w:t>
      </w:r>
    </w:p>
    <w:p w:rsidR="004E7607" w:rsidRDefault="004E7607"/>
    <w:sectPr w:rsidR="004E7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08"/>
    <w:rsid w:val="001D4A94"/>
    <w:rsid w:val="00471B5E"/>
    <w:rsid w:val="004E7607"/>
    <w:rsid w:val="004F590F"/>
    <w:rsid w:val="00D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2017-11-21T22:44:00Z</dcterms:created>
  <dcterms:modified xsi:type="dcterms:W3CDTF">2017-11-21T22:44:00Z</dcterms:modified>
</cp:coreProperties>
</file>