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4B" w:rsidRPr="0069724B" w:rsidRDefault="0069724B" w:rsidP="0069724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bookmarkStart w:id="0" w:name="_GoBack"/>
      <w:bookmarkEnd w:id="0"/>
      <w:r w:rsidRPr="00697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Edward Kidd</w:t>
      </w:r>
    </w:p>
    <w:p w:rsidR="0069724B" w:rsidRPr="0069724B" w:rsidRDefault="0069724B" w:rsidP="0069724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r w:rsidRPr="00697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 </w:t>
      </w:r>
      <w:proofErr w:type="gramStart"/>
      <w:r w:rsidRPr="00697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in</w:t>
      </w:r>
      <w:proofErr w:type="gramEnd"/>
      <w:r w:rsidRPr="00697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the </w:t>
      </w:r>
      <w:hyperlink r:id="rId6" w:tooltip="Web: Canada, Wesleyan Methodist Baptismal Register, 1828-1910" w:history="1">
        <w:r w:rsidRPr="0069724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en-CA"/>
          </w:rPr>
          <w:t>Web: Canada, Wesleyan Methodist Baptismal Register, 1828-1910</w:t>
        </w:r>
      </w:hyperlink>
    </w:p>
    <w:p w:rsidR="0069724B" w:rsidRPr="0069724B" w:rsidRDefault="0069724B" w:rsidP="0069724B">
      <w:pPr>
        <w:pBdr>
          <w:bottom w:val="single" w:sz="6" w:space="1" w:color="auto"/>
        </w:pBdr>
        <w:jc w:val="center"/>
        <w:rPr>
          <w:rFonts w:eastAsia="Times New Roman"/>
          <w:vanish/>
          <w:sz w:val="16"/>
          <w:szCs w:val="16"/>
          <w:lang w:eastAsia="en-CA"/>
        </w:rPr>
      </w:pPr>
      <w:r w:rsidRPr="0069724B">
        <w:rPr>
          <w:rFonts w:eastAsia="Times New Roman"/>
          <w:vanish/>
          <w:sz w:val="16"/>
          <w:szCs w:val="16"/>
          <w:lang w:eastAsia="en-CA"/>
        </w:rPr>
        <w:t>Top of Form</w:t>
      </w:r>
    </w:p>
    <w:p w:rsidR="0069724B" w:rsidRPr="0069724B" w:rsidRDefault="0069724B" w:rsidP="0069724B">
      <w:pPr>
        <w:pBdr>
          <w:top w:val="single" w:sz="6" w:space="1" w:color="auto"/>
        </w:pBdr>
        <w:jc w:val="center"/>
        <w:rPr>
          <w:rFonts w:eastAsia="Times New Roman"/>
          <w:vanish/>
          <w:sz w:val="16"/>
          <w:szCs w:val="16"/>
          <w:lang w:eastAsia="en-CA"/>
        </w:rPr>
      </w:pPr>
      <w:r w:rsidRPr="0069724B">
        <w:rPr>
          <w:rFonts w:eastAsia="Times New Roman"/>
          <w:vanish/>
          <w:sz w:val="16"/>
          <w:szCs w:val="16"/>
          <w:lang w:eastAsia="en-CA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929"/>
      </w:tblGrid>
      <w:tr w:rsidR="0069724B" w:rsidRPr="0069724B" w:rsidTr="006972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lang w:eastAsia="en-CA"/>
              </w:rPr>
              <w:t>Edward Kidd</w:t>
            </w:r>
          </w:p>
        </w:tc>
      </w:tr>
      <w:tr w:rsidR="0069724B" w:rsidRPr="0069724B" w:rsidTr="006972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lang w:eastAsia="en-CA"/>
              </w:rPr>
              <w:t>12 Oct 1849</w:t>
            </w:r>
          </w:p>
        </w:tc>
      </w:tr>
      <w:tr w:rsidR="0069724B" w:rsidRPr="0069724B" w:rsidTr="006972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Birth Place:</w:t>
            </w:r>
          </w:p>
        </w:tc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lang w:eastAsia="en-CA"/>
              </w:rPr>
              <w:t>Beckwith</w:t>
            </w:r>
          </w:p>
        </w:tc>
      </w:tr>
      <w:tr w:rsidR="0069724B" w:rsidRPr="0069724B" w:rsidTr="006972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Baptism Date:</w:t>
            </w:r>
          </w:p>
        </w:tc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lang w:eastAsia="en-CA"/>
              </w:rPr>
              <w:t>22 Feb 1851</w:t>
            </w:r>
          </w:p>
        </w:tc>
      </w:tr>
      <w:tr w:rsidR="0069724B" w:rsidRPr="0069724B" w:rsidTr="006972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Baptism Place:</w:t>
            </w:r>
          </w:p>
        </w:tc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lang w:eastAsia="en-CA"/>
              </w:rPr>
              <w:t>Beckwith, Bathurst</w:t>
            </w:r>
          </w:p>
        </w:tc>
      </w:tr>
      <w:tr w:rsidR="0069724B" w:rsidRPr="0069724B" w:rsidTr="006972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Father:</w:t>
            </w:r>
          </w:p>
        </w:tc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lang w:eastAsia="en-CA"/>
              </w:rPr>
              <w:t>John Kidd</w:t>
            </w:r>
          </w:p>
        </w:tc>
      </w:tr>
      <w:tr w:rsidR="0069724B" w:rsidRPr="0069724B" w:rsidTr="006972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Mother:</w:t>
            </w:r>
          </w:p>
        </w:tc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lang w:eastAsia="en-CA"/>
              </w:rPr>
              <w:t>Margaret</w:t>
            </w:r>
          </w:p>
        </w:tc>
      </w:tr>
      <w:tr w:rsidR="0069724B" w:rsidRPr="0069724B" w:rsidTr="006972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Residence:</w:t>
            </w:r>
          </w:p>
        </w:tc>
        <w:tc>
          <w:tcPr>
            <w:tcW w:w="0" w:type="auto"/>
            <w:vAlign w:val="center"/>
            <w:hideMark/>
          </w:tcPr>
          <w:p w:rsidR="0069724B" w:rsidRPr="0069724B" w:rsidRDefault="0069724B" w:rsidP="0069724B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69724B">
              <w:rPr>
                <w:rFonts w:ascii="Times New Roman" w:eastAsia="Times New Roman" w:hAnsi="Times New Roman" w:cs="Times New Roman"/>
                <w:lang w:eastAsia="en-CA"/>
              </w:rPr>
              <w:t>Beckwith</w:t>
            </w:r>
          </w:p>
        </w:tc>
      </w:tr>
    </w:tbl>
    <w:p w:rsidR="004E7607" w:rsidRDefault="004E7607"/>
    <w:sectPr w:rsidR="004E7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14A"/>
    <w:multiLevelType w:val="multilevel"/>
    <w:tmpl w:val="5C26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A59B5"/>
    <w:multiLevelType w:val="multilevel"/>
    <w:tmpl w:val="843A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4B"/>
    <w:rsid w:val="001B7E8A"/>
    <w:rsid w:val="004E7607"/>
    <w:rsid w:val="0069724B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72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24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customStyle="1" w:styleId="pageintro">
    <w:name w:val="pageintro"/>
    <w:basedOn w:val="Normal"/>
    <w:rsid w:val="006972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titlesubtext">
    <w:name w:val="titlesubtext"/>
    <w:basedOn w:val="DefaultParagraphFont"/>
    <w:rsid w:val="0069724B"/>
  </w:style>
  <w:style w:type="character" w:styleId="Hyperlink">
    <w:name w:val="Hyperlink"/>
    <w:basedOn w:val="DefaultParagraphFont"/>
    <w:uiPriority w:val="99"/>
    <w:semiHidden/>
    <w:unhideWhenUsed/>
    <w:rsid w:val="0069724B"/>
    <w:rPr>
      <w:color w:val="0000FF"/>
      <w:u w:val="single"/>
    </w:rPr>
  </w:style>
  <w:style w:type="paragraph" w:customStyle="1" w:styleId="requiredindicator">
    <w:name w:val="requiredindicator"/>
    <w:basedOn w:val="Normal"/>
    <w:rsid w:val="006972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customStyle="1" w:styleId="alert">
    <w:name w:val="alert"/>
    <w:basedOn w:val="Normal"/>
    <w:rsid w:val="006972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724B"/>
    <w:pPr>
      <w:pBdr>
        <w:bottom w:val="single" w:sz="6" w:space="1" w:color="auto"/>
      </w:pBdr>
      <w:jc w:val="center"/>
    </w:pPr>
    <w:rPr>
      <w:rFonts w:eastAsia="Times New Roman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724B"/>
    <w:rPr>
      <w:rFonts w:eastAsia="Times New Roman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724B"/>
    <w:pPr>
      <w:pBdr>
        <w:top w:val="single" w:sz="6" w:space="1" w:color="auto"/>
      </w:pBdr>
      <w:jc w:val="center"/>
    </w:pPr>
    <w:rPr>
      <w:rFonts w:eastAsia="Times New Roman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724B"/>
    <w:rPr>
      <w:rFonts w:eastAsia="Times New Roman"/>
      <w:vanish/>
      <w:sz w:val="16"/>
      <w:szCs w:val="1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6972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srchhit">
    <w:name w:val="srchhit"/>
    <w:basedOn w:val="DefaultParagraphFont"/>
    <w:rsid w:val="00697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72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24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customStyle="1" w:styleId="pageintro">
    <w:name w:val="pageintro"/>
    <w:basedOn w:val="Normal"/>
    <w:rsid w:val="006972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titlesubtext">
    <w:name w:val="titlesubtext"/>
    <w:basedOn w:val="DefaultParagraphFont"/>
    <w:rsid w:val="0069724B"/>
  </w:style>
  <w:style w:type="character" w:styleId="Hyperlink">
    <w:name w:val="Hyperlink"/>
    <w:basedOn w:val="DefaultParagraphFont"/>
    <w:uiPriority w:val="99"/>
    <w:semiHidden/>
    <w:unhideWhenUsed/>
    <w:rsid w:val="0069724B"/>
    <w:rPr>
      <w:color w:val="0000FF"/>
      <w:u w:val="single"/>
    </w:rPr>
  </w:style>
  <w:style w:type="paragraph" w:customStyle="1" w:styleId="requiredindicator">
    <w:name w:val="requiredindicator"/>
    <w:basedOn w:val="Normal"/>
    <w:rsid w:val="006972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customStyle="1" w:styleId="alert">
    <w:name w:val="alert"/>
    <w:basedOn w:val="Normal"/>
    <w:rsid w:val="006972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724B"/>
    <w:pPr>
      <w:pBdr>
        <w:bottom w:val="single" w:sz="6" w:space="1" w:color="auto"/>
      </w:pBdr>
      <w:jc w:val="center"/>
    </w:pPr>
    <w:rPr>
      <w:rFonts w:eastAsia="Times New Roman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724B"/>
    <w:rPr>
      <w:rFonts w:eastAsia="Times New Roman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724B"/>
    <w:pPr>
      <w:pBdr>
        <w:top w:val="single" w:sz="6" w:space="1" w:color="auto"/>
      </w:pBdr>
      <w:jc w:val="center"/>
    </w:pPr>
    <w:rPr>
      <w:rFonts w:eastAsia="Times New Roman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724B"/>
    <w:rPr>
      <w:rFonts w:eastAsia="Times New Roman"/>
      <w:vanish/>
      <w:sz w:val="16"/>
      <w:szCs w:val="1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6972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srchhit">
    <w:name w:val="srchhit"/>
    <w:basedOn w:val="DefaultParagraphFont"/>
    <w:rsid w:val="0069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42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96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6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7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6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78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4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14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a/search/db.aspx?dbid=91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2017-11-20T03:29:00Z</dcterms:created>
  <dcterms:modified xsi:type="dcterms:W3CDTF">2017-11-20T03:29:00Z</dcterms:modified>
</cp:coreProperties>
</file>