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48" w:rsidRDefault="004A0A48">
      <w:pPr>
        <w:rPr>
          <w:color w:val="000000"/>
        </w:rPr>
      </w:pPr>
      <w:proofErr w:type="spellStart"/>
      <w:r>
        <w:rPr>
          <w:color w:val="000000"/>
        </w:rPr>
        <w:t>Placenames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Balli</w:t>
      </w:r>
      <w:r w:rsidR="00D150A1">
        <w:rPr>
          <w:color w:val="000000"/>
        </w:rPr>
        <w:t>sland</w:t>
      </w:r>
      <w:proofErr w:type="spellEnd"/>
    </w:p>
    <w:p w:rsidR="004A0A48" w:rsidRDefault="004A0A48">
      <w:pPr>
        <w:rPr>
          <w:color w:val="000000"/>
        </w:rPr>
      </w:pPr>
      <w:r>
        <w:rPr>
          <w:color w:val="000000"/>
        </w:rPr>
        <w:t xml:space="preserve">Townland of lower </w:t>
      </w:r>
      <w:proofErr w:type="spellStart"/>
      <w:r>
        <w:rPr>
          <w:color w:val="000000"/>
        </w:rPr>
        <w:t>Ballingate</w:t>
      </w:r>
      <w:proofErr w:type="spellEnd"/>
      <w:r>
        <w:rPr>
          <w:color w:val="000000"/>
        </w:rPr>
        <w:t xml:space="preserve">, Parish of </w:t>
      </w:r>
      <w:proofErr w:type="spellStart"/>
      <w:r>
        <w:rPr>
          <w:color w:val="000000"/>
        </w:rPr>
        <w:t>Carnew</w:t>
      </w:r>
      <w:proofErr w:type="spellEnd"/>
      <w:r>
        <w:rPr>
          <w:color w:val="000000"/>
        </w:rPr>
        <w:t xml:space="preserve">. In Custom House Register of Deaths, Ann Kidd died 1870 aged 85 (Born 1785) of </w:t>
      </w:r>
      <w:proofErr w:type="spellStart"/>
      <w:r>
        <w:rPr>
          <w:color w:val="000000"/>
        </w:rPr>
        <w:t>Ballingate</w:t>
      </w:r>
      <w:proofErr w:type="spellEnd"/>
      <w:r>
        <w:rPr>
          <w:color w:val="000000"/>
        </w:rPr>
        <w:t xml:space="preserve"> </w:t>
      </w:r>
    </w:p>
    <w:p w:rsidR="00D150A1" w:rsidRPr="00ED73BC" w:rsidRDefault="00ED73BC">
      <w:pPr>
        <w:rPr>
          <w:b/>
          <w:color w:val="000000"/>
          <w:u w:val="single"/>
        </w:rPr>
      </w:pPr>
      <w:bookmarkStart w:id="0" w:name="_GoBack"/>
      <w:r w:rsidRPr="00ED73BC">
        <w:rPr>
          <w:b/>
          <w:color w:val="000000"/>
          <w:u w:val="single"/>
        </w:rPr>
        <w:t>Map</w:t>
      </w:r>
    </w:p>
    <w:bookmarkEnd w:id="0"/>
    <w:p w:rsidR="00D150A1" w:rsidRDefault="00ED73BC">
      <w:pPr>
        <w:rPr>
          <w:color w:val="000000"/>
        </w:rPr>
      </w:pPr>
      <w:r>
        <w:fldChar w:fldCharType="begin"/>
      </w:r>
      <w:r>
        <w:instrText xml:space="preserve"> HYPERLINK "https://binged.it/2HodB2A" </w:instrText>
      </w:r>
      <w:r>
        <w:fldChar w:fldCharType="separate"/>
      </w:r>
      <w:r w:rsidR="00C4745D" w:rsidRPr="00D60930">
        <w:rPr>
          <w:rStyle w:val="Hyperlink"/>
        </w:rPr>
        <w:t>https://binged.it/2HodB2A</w:t>
      </w:r>
      <w:r>
        <w:rPr>
          <w:rStyle w:val="Hyperlink"/>
        </w:rPr>
        <w:fldChar w:fldCharType="end"/>
      </w:r>
    </w:p>
    <w:p w:rsidR="00C4745D" w:rsidRDefault="00C4745D">
      <w:pPr>
        <w:rPr>
          <w:color w:val="000000"/>
        </w:rPr>
      </w:pPr>
    </w:p>
    <w:p w:rsidR="004A0A48" w:rsidRDefault="004A0A48">
      <w:pPr>
        <w:rPr>
          <w:color w:val="000000"/>
        </w:rPr>
      </w:pPr>
    </w:p>
    <w:sectPr w:rsidR="004A0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48"/>
    <w:rsid w:val="004A0A48"/>
    <w:rsid w:val="00C17F01"/>
    <w:rsid w:val="00C4745D"/>
    <w:rsid w:val="00CD6609"/>
    <w:rsid w:val="00D150A1"/>
    <w:rsid w:val="00E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9768D-17BD-4DEC-A4CB-213B5523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6</cp:revision>
  <dcterms:created xsi:type="dcterms:W3CDTF">2018-04-24T20:43:00Z</dcterms:created>
  <dcterms:modified xsi:type="dcterms:W3CDTF">2018-04-25T14:18:00Z</dcterms:modified>
</cp:coreProperties>
</file>